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ОБРАЗОВАНИЯ</w:t>
      </w: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ГОРОДА ХАРЦЫЗСКА</w:t>
      </w:r>
    </w:p>
    <w:p w:rsidR="004C00EB" w:rsidRDefault="004C00EB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641305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ГОСУДАРСТВЕННОЕ</w:t>
      </w:r>
      <w:r w:rsidR="004C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БЮДЖЕТНОЕ ОБЩЕОБРАЗОВ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АТЕЛЬНОЕ УЧРЕЖДЕНИЕ «</w:t>
      </w:r>
      <w:r w:rsidR="004C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ШКОЛА № 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ОКРУГА ХАРЦЫЗСК</w:t>
      </w:r>
      <w:r w:rsidR="004C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ДОНЕЦКОЙ НАРОДНОЙ РЕСПУБЛИКИ</w:t>
      </w: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E7237D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Доклад по теме:</w:t>
      </w:r>
    </w:p>
    <w:p w:rsidR="004C00EB" w:rsidRPr="004C00EB" w:rsidRDefault="00E7237D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r w:rsidR="004C00EB" w:rsidRPr="004C00E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Совершенствование педагогического мастерства учителя через участие в творческих конкурсах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  <w:r w:rsidR="004C00EB" w:rsidRPr="004C00E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6413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Выступление подготовила:</w:t>
      </w: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Шевченко Ольга Юрьевна, </w:t>
      </w:r>
    </w:p>
    <w:p w:rsidR="004C00EB" w:rsidRDefault="004C00EB" w:rsidP="004C00EB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начальных классов </w:t>
      </w:r>
    </w:p>
    <w:p w:rsidR="004C00EB" w:rsidRDefault="004C00EB" w:rsidP="004C00EB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00EB" w:rsidRDefault="004C00EB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1305" w:rsidRDefault="00641305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1305" w:rsidRDefault="00641305" w:rsidP="0064130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Харцызск-2024</w:t>
      </w:r>
    </w:p>
    <w:p w:rsidR="004C00EB" w:rsidRDefault="004C00EB" w:rsidP="004C00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Тема. Совершенствование педагогического мастерства учителя через участие в творческих конкурсах.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Конкурсы педагогического мастерства – одно из средств пов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ышения профессионализма учителя</w:t>
      </w:r>
      <w:r w:rsidRPr="005A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00F39" w:rsidRDefault="00200F39" w:rsidP="00200F39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00F39">
        <w:rPr>
          <w:rFonts w:eastAsiaTheme="minorEastAsia"/>
          <w:color w:val="000000" w:themeColor="text1"/>
          <w:kern w:val="24"/>
          <w:sz w:val="28"/>
          <w:szCs w:val="28"/>
        </w:rPr>
        <w:t>Примером постоянного самообразования, саморазвития для своих </w:t>
      </w:r>
    </w:p>
    <w:p w:rsidR="00200F39" w:rsidRPr="00200F39" w:rsidRDefault="00200F39" w:rsidP="00200F3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учеников </w:t>
      </w:r>
      <w:r w:rsidRPr="00200F39">
        <w:rPr>
          <w:rFonts w:eastAsiaTheme="minorEastAsia"/>
          <w:color w:val="000000" w:themeColor="text1"/>
          <w:kern w:val="24"/>
          <w:sz w:val="28"/>
          <w:szCs w:val="28"/>
        </w:rPr>
        <w:t xml:space="preserve">должен стать педагог! </w:t>
      </w:r>
    </w:p>
    <w:p w:rsidR="005A3BC3" w:rsidRPr="005A3BC3" w:rsidRDefault="005A3BC3" w:rsidP="005A3B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едагогу становится необходимым 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повышать уровень своих профессиональных компетентностей: предметной, методической, коммуникативной,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нформационной, общекультурной, 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правовой.</w:t>
      </w:r>
    </w:p>
    <w:p w:rsidR="005A3BC3" w:rsidRPr="005A3BC3" w:rsidRDefault="005A3BC3" w:rsidP="005A3B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современных требований, предъявляемых к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огу, школа определяет 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пути развития его профессиональной компетентности:</w:t>
      </w:r>
    </w:p>
    <w:p w:rsidR="005A3BC3" w:rsidRPr="005A3BC3" w:rsidRDefault="005A3BC3" w:rsidP="005A3BC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методически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объединениях, творческих или 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 группах (школьного и муниципального уровней).</w:t>
      </w:r>
    </w:p>
    <w:p w:rsidR="005A3BC3" w:rsidRPr="005A3BC3" w:rsidRDefault="005A3BC3" w:rsidP="005A3BC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 деятельность педагога.</w:t>
      </w:r>
      <w:bookmarkStart w:id="0" w:name="_GoBack"/>
      <w:bookmarkEnd w:id="0"/>
    </w:p>
    <w:p w:rsidR="005A3BC3" w:rsidRPr="005A3BC3" w:rsidRDefault="005A3BC3" w:rsidP="005A3BC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профессионального мастерства, мастер-класса, форумах, фестивалях и т.п.</w:t>
      </w:r>
    </w:p>
    <w:p w:rsidR="005A3BC3" w:rsidRPr="005A3BC3" w:rsidRDefault="005A3BC3" w:rsidP="005A3BC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собственного педагогического опыта.</w:t>
      </w:r>
    </w:p>
    <w:p w:rsidR="005A3BC3" w:rsidRPr="005A3BC3" w:rsidRDefault="005A3BC3" w:rsidP="005A3BC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педагогов, повышение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BC3" w:rsidRPr="005A3BC3" w:rsidRDefault="005A3BC3" w:rsidP="005A3BC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профессиональной компетентности через активные формы работы с педагогами.</w:t>
      </w:r>
    </w:p>
    <w:p w:rsidR="005A3BC3" w:rsidRPr="005A3BC3" w:rsidRDefault="005A3BC3" w:rsidP="005A3B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Концепцией модернизации российского образования определена первоочередная задача образовательной политики на современном этапе — достижение современного качества образования - сложнейшая и одновременно интереснейшая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 решению которой существует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великое множество путей. На мой взгляд, это — профессиональный рост учителя, совершенствование педагогической компетентности, развитие творческого потенциала, огромный интерес к работе, стремление к самосо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вершенствованию, самопознанию, 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жизненная позиция.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педагога - один из наиболее творческих видов деятельности. Предмет творчества педагога — воспитание и образование уникальной и неповторимой человеческой личности. Соответственно и сам учитель должен быть личностью творческой. Учитель постоянно находится в нестандартной обстановке, в процессе живого общения с детьми. Каждая новая ситуация требует творческого и оригинального решения.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свой профессиональный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уровень, необходимо не только увеличить объем получаемой информации, количество используемых форм и методов работы, но и создать вокруг себя такие организационно-педагогические условия, которые позволяют включиться в 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формы интерактивной работы и систематически побуждают к самоанализу, саморазвитию.</w:t>
      </w:r>
    </w:p>
    <w:p w:rsidR="005A3BC3" w:rsidRPr="005A3BC3" w:rsidRDefault="005A3BC3" w:rsidP="005A3B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 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главный и наиболее доступный источник знаний. Давно известна истина, что получение вузовского диплома - не финиш, а старт. На каком бы этапе жизненного и профессионального пути ни находился учитель, он никогда не может считать свое образование завершенным, а свою профессиональную концепцию сформированной.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того, чтобы учить других нужно знать больше, чем все остальные. Учитель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Учитель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</w:t>
      </w:r>
    </w:p>
    <w:p w:rsidR="005A3BC3" w:rsidRPr="005A3BC3" w:rsidRDefault="005A3BC3" w:rsidP="005A3B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как бы ни были высоки способности учителя к самообразованию, не всегда этот процесс реализуется на практике.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Причины, которые чаще всего называют учителя – это отсутствие времени, нехватка источников информации, отсутствие стимулов и др. </w:t>
      </w:r>
      <w:r w:rsidR="00BB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амосовершенствование должно быть неотъемлемой потребностью каждого педагога.</w:t>
      </w:r>
    </w:p>
    <w:p w:rsidR="005A3BC3" w:rsidRPr="005A3BC3" w:rsidRDefault="005A3BC3" w:rsidP="005A3B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составляющие этой потребности. Скажите, пожал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уйста, какие мотивы, побуждают 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к самообразованию? </w:t>
      </w:r>
      <w:r w:rsidRPr="005A3B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</w:t>
      </w:r>
      <w:r w:rsidRPr="005A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Ежедневная работа с информацией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</w:t>
      </w:r>
      <w:r w:rsidR="00BB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новой информации.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</w:t>
      </w:r>
      <w:r w:rsidRPr="005A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Желание творчества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</w:t>
      </w:r>
      <w:r w:rsidR="00BB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 доставлять удовлетворение.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5A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Стремительный рост современной науки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 психологии и педагогики. В эпоху автомобилей негоже пользоваться телегой.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5A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Изменения, происходящие в жизни общества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изменения в первую очередь отражаются на учениках, формируют их мировоззрение, и 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соответственно, очень часто, формируют образ учителя как «несовременного человека».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5A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Конкуренция.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секрет,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многие родители, приводя ребё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в школу, просятся в класс к конкретному учителю, предметнику или классному руководителю. Если учитель на хорошем счету у администрации, методического совета, он имеет больше прав в выборе классов, нагрузки.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5A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Общественное мнение.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Учителю не безразлично, считают его «хорошим» или «плохим». Плохим учителем быть обидно.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</w:t>
      </w:r>
      <w:r w:rsidRPr="005A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Материальное стимулирование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учителя, мнение аттестационной комиссии, стимулирование, надбавки, звания и награды – все это зависит от квалификации и мастерства учителя. Без постоянного усвоения новых знаний этого не добиться.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</w:t>
      </w:r>
      <w:r w:rsidRPr="005A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Интерес.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иться просто интересно. 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человек, который ежедневно учит, не будет постоянно учиться? Вправе ли он тогда преподавать?</w:t>
      </w:r>
    </w:p>
    <w:p w:rsidR="005A3BC3" w:rsidRPr="005A3BC3" w:rsidRDefault="005A3BC3" w:rsidP="005A3B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каждый педагог может самостоятельно определять наиболее важные аспекты совершенствования своего мастерства. Выбор учителем методической темы по самообразованию определяется потребностью учителя в повышении своей научно-теоретической подготовки, в совершенствовании практических умений и навыков, необходимых в педагогической деятельности, дальнейшем изучении вопросов дидактики, психологии, теории воспитания, в овладении анализом и синтезом научно-практической деятельности. 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педагогического мастерства – одно из средств повышения профессионализма учителя. Они создают благоприятную мотивационную среду для профессионального развития педагогов, распространения инновационного опыта, способствует профессиональному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определению. Каждый конкурс несё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свою смысловую нагрузку.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значимость конкурсов в жизни учителя может в полной мере тот, кто сам однажды принял участие в профессиональном конкурсе, кто был в группе поддержки, помогал советом или делом. По большому счету, не так уж важны победы и призы — важна сама атмосфера интеллектуального напряжения, единения, атмосфера сотворчества. Подобные мероприятия требуют огромных затрат — интеллектуальных, моральных и материальных, — но эти затраты окупаются сторицей. Ведь они рождают уверенность в собственных силах и устремляют вперед.</w:t>
      </w:r>
    </w:p>
    <w:p w:rsidR="005A3BC3" w:rsidRPr="005A3BC3" w:rsidRDefault="005A3BC3" w:rsidP="005A3B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по-разному относиться к конкурсам, принимать их или не принимать, поддерживать или игнорировать, но, думаю, сложно отрицать то, что ситуация конкурса — это мобилизация внутренних ресурсов, 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 точного расчета времени, огромное психологическое напряжение.</w:t>
      </w:r>
    </w:p>
    <w:p w:rsid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положительным сторонам конкурсов можно отнести:</w:t>
      </w:r>
    </w:p>
    <w:p w:rsidR="005A3BC3" w:rsidRDefault="005A3BC3" w:rsidP="005A3BC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компетенций педагогов, развитие творческого потенциала, приобщение к исследовательской деятельности;</w:t>
      </w:r>
    </w:p>
    <w:p w:rsidR="005A3BC3" w:rsidRDefault="005A3BC3" w:rsidP="005A3BC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активной жизненной позиции, коммуникативных способностей, стремления к самосовершенствованию, самопознанию, </w:t>
      </w:r>
      <w:proofErr w:type="spellStart"/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3BC3" w:rsidRDefault="005A3BC3" w:rsidP="005A3BC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благоприятной мотивационной среды для профессионального развития педагогов;</w:t>
      </w:r>
    </w:p>
    <w:p w:rsidR="005A3BC3" w:rsidRDefault="005A3BC3" w:rsidP="005A3BC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педагогических технологий в муниципальную сферу образования;</w:t>
      </w:r>
    </w:p>
    <w:p w:rsidR="005A3BC3" w:rsidRDefault="005A3BC3" w:rsidP="005A3BC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амена административных методов оценки членов коллектива;</w:t>
      </w:r>
    </w:p>
    <w:p w:rsidR="005A3BC3" w:rsidRDefault="005A3BC3" w:rsidP="005A3BC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рейтинга не только отдельного пе</w:t>
      </w:r>
      <w:r w:rsidR="00BB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дагога, но и школы.</w:t>
      </w:r>
    </w:p>
    <w:p w:rsidR="005A3BC3" w:rsidRPr="005A3BC3" w:rsidRDefault="005A3BC3" w:rsidP="005A3B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участие в конкурсах становятся настоящей школой повышения уровня педагогической компетентности.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Сегодня уже невозможно себе представить образовательное пространство без современных информационных технологий и средств телекоммуникации, открывающих принципиально иные возможности образования, общения и обладающих серьезным педагогическим потенциалом.</w:t>
      </w:r>
    </w:p>
    <w:p w:rsidR="005A3BC3" w:rsidRPr="005A3BC3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Мобильность педагога, умение 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шагать в ногу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</w:t>
      </w:r>
      <w:r w:rsidR="006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нем, быстро и эффективно </w:t>
      </w:r>
      <w:r w:rsidR="00BB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</w:t>
      </w:r>
      <w:r w:rsidR="0064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новые знания для внедрения в процесс обучения - одно из необходимых условий творческого и эффективного подхода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обучению. 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факторов является то, что участники профессиональных сетевых сообществ имеют возможность практически ежедневно получать новые знания в области своей специальности, делиться собственным опытом работы, представлять на конкурсной основе методические разработки уроков и внеклассных мероприятий.</w:t>
      </w:r>
    </w:p>
    <w:p w:rsidR="005A3BC3" w:rsidRPr="005A3BC3" w:rsidRDefault="005A3BC3" w:rsidP="005A3BC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конкурса — это не абстрактный абсолютный эталон профессионального мастерства, а только лучший среди тех, кто принимал участие в конкретном конкурсе.</w:t>
      </w:r>
    </w:p>
    <w:p w:rsidR="00641305" w:rsidRDefault="005A3BC3" w:rsidP="005A3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Несомненно, эта победа не является конечным результатом деятельности учителя. Это огромная ответственность за свои будущие поступки, это тот рубеж, взяв который, нельзя останавливаться, а надо идти дальше и дальше.</w:t>
      </w:r>
      <w:r w:rsidR="00BB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1305" w:rsidRDefault="00641305" w:rsidP="006413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важная миссия учителя-конкурсанта — привлечь коллег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 в различных конкурсах, ч</w:t>
      </w: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открыть новые таланты, создать плодотворную</w:t>
      </w:r>
    </w:p>
    <w:p w:rsidR="00641305" w:rsidRPr="00641305" w:rsidRDefault="00641305" w:rsidP="006413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почву для формирования творческого потенциала и роста педагогов!</w:t>
      </w:r>
    </w:p>
    <w:p w:rsidR="00641305" w:rsidRDefault="00641305" w:rsidP="0064130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Активное участие учителя в очных и дистанционных </w:t>
      </w:r>
      <w:r w:rsidRPr="00641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конкурсах </w:t>
      </w:r>
    </w:p>
    <w:p w:rsidR="00641305" w:rsidRPr="00641305" w:rsidRDefault="00641305" w:rsidP="0064130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1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агогического </w:t>
      </w:r>
      <w:r w:rsidRPr="00641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6413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чем свидетельствую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 грамоты, дипломы, сертификаты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414"/>
        <w:gridCol w:w="1417"/>
        <w:gridCol w:w="2268"/>
      </w:tblGrid>
      <w:tr w:rsidR="00641305" w:rsidRPr="00872381" w:rsidTr="00D85CD5">
        <w:trPr>
          <w:trHeight w:val="7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Региональный этап «Первого Межрегионального Смотра-конкурса на лучшую презентацию профессионального мастерства работников образовательных учреждений  2022» в номинации «Лучший работник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за 5-е место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За достижение высоких результатов, позволивших войти в число 12-ти лучших участников финала «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России на лучшую презентацию профессионального мастерства среди работников учреждений культуры, образования и социальной сферы – 2023» с приглашением в Москву для очного участия в финале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26 04.2023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научно-исследовательских, методических и творческих работ в номинации: «Родина у нас одна»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АНЭ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 «Моя Отчизна»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«Мой лучший урок: Что такое почва»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конкурс для учителей начальных классов «Первый учитель»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Национальный конкурс профессионального мастерства Педагогическая лига: правовое воспитание детей и молодёжи в номинации: «Педагоги начальных классов»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конкурс для педагогов «Уроки Победы», посвящённого Дню Победы в Великой Отечественной войне 1941-1945 гг. в номинации: «Методическая разработка ООД/урока»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конкурс для педагогов «</w:t>
            </w:r>
            <w:proofErr w:type="spellStart"/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Здоровьеформирующие</w:t>
            </w:r>
            <w:proofErr w:type="spellEnd"/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условиях реализации ФГОС» в номинации: «Презентация»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Участие в исследовании «Образ жизни подростков в сети» в качестве респондента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видеоклипов «С любовью к своей семье, школе, Родине», посвящённых Году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профессионального мастерства по направлению: методическая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АНЭ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Отчизна»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лучших практик родительского просвещения в номинации: «Лучшая методическая разработка уроков, посвящённых семье и традиционным семейным ценностям»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инновационных достижений «НА ВИДУ» (Выставочный материал авторская методическая разработка «Правописание безударных личных окончаний глаголов»)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АНЭ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 «Моя Отчизна»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Региональный этап «Третьего Межрегионального Смотр-конкурса на лучшую презентацию профессионального мастерства среди работников образовательных учреждений регионов России – 2024» в номинации «Лучший работник организации»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за 6-е место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«Мой самый лучший Новый год» в номинации: методическая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АНЭ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 «Моя Отчизна»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инновационных достижений «НА ВИДУ» (Выставочный материал- семинар-практикум для родителей «Наказание и поощрение ребёнка в семье»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АНЭ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 «Моя Отчизна»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исследовательских работ по направлению – 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АНЭ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 «Моя Отчизна»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Участник Всероссийского педагогического конкурса «Современный учитель – 2025»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инновационных достижений «НА ВИДУ» (Выставочный материал- семинар-практикум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Телевизор и компьютер в жизни семьи и ребёнка»)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АНЭ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 xml:space="preserve"> «Моя Отчизна»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641305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1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41305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России на лучшую презентацию учреждений образования, культуры и социальной </w:t>
            </w:r>
            <w:r w:rsidRPr="00641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сферы-2025 г.» в номинации «Лучший работник организации»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41305" w:rsidRPr="00641305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641305" w:rsidRDefault="00641305" w:rsidP="0064130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305" w:rsidRDefault="00641305" w:rsidP="0064130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359">
        <w:rPr>
          <w:rFonts w:ascii="Times New Roman" w:hAnsi="Times New Roman" w:cs="Times New Roman"/>
          <w:b/>
          <w:sz w:val="24"/>
          <w:szCs w:val="24"/>
          <w:u w:val="single"/>
        </w:rPr>
        <w:t>Ссылка на грамоты и дипломы учителя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конкурсах педагогического мастерства</w:t>
      </w:r>
      <w:r w:rsidRPr="006E635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641305" w:rsidRPr="00641305" w:rsidRDefault="00676C0C" w:rsidP="00641305">
      <w:pPr>
        <w:outlineLvl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41305" w:rsidRPr="003B35DE">
          <w:rPr>
            <w:rStyle w:val="ab"/>
            <w:rFonts w:ascii="Times New Roman" w:hAnsi="Times New Roman" w:cs="Times New Roman"/>
            <w:sz w:val="24"/>
            <w:szCs w:val="24"/>
          </w:rPr>
          <w:t>https://disk.yandex.ru/d/3HoH93RtkJSIJQ</w:t>
        </w:r>
      </w:hyperlink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414"/>
        <w:gridCol w:w="1417"/>
        <w:gridCol w:w="2268"/>
      </w:tblGrid>
      <w:tr w:rsidR="00641305" w:rsidRPr="00872381" w:rsidTr="00D85CD5">
        <w:trPr>
          <w:trHeight w:val="7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«Подари знание» в номинации: Инновации в современном образовании.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«Педагогический успех» в номинации: Метод проектов как педагогическая технология.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«Подари знание» в номинации: Мастер-класс как эффективная форма занятия с педагогическими работниками.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«Педагогическая практика» в номинации: Исследовательская компетентность учителя основного общего образования по ФГОС.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«Педагогическая практика» в номинации: инновации в современном начальном образовании.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«Педагогическая практика» в номинации: Год педагога и наставника в начальном общем образовании.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«Педагогическая практика» в номинации: Внеурочная деятельность в рамках обновлённого ФГОС НОО.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«Методика преподавания гуманитарных дисциплин в начальной школе».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Сертификат (высокий уровень)</w:t>
            </w: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в номинации: «Работа с одарёнными детьми по ФГОС».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Грамота (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в номинации: «Классное руководство».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Грамота (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«Педагогический успех» в номинации: Использование активных методов обучения в новых условиях.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05" w:rsidRPr="00872381" w:rsidTr="00D85CD5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«Подари знание» в номинации: Игровые технологии и их место в процессе обучения.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2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72381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641305" w:rsidRPr="00872381" w:rsidRDefault="00641305" w:rsidP="00D85CD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EDD" w:rsidRPr="00641305" w:rsidRDefault="00641305" w:rsidP="0064130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E6359">
        <w:rPr>
          <w:b/>
          <w:sz w:val="24"/>
          <w:szCs w:val="24"/>
          <w:u w:val="single"/>
        </w:rPr>
        <w:t>С</w:t>
      </w:r>
      <w:r w:rsidRPr="006E6359">
        <w:rPr>
          <w:rFonts w:ascii="Times New Roman" w:hAnsi="Times New Roman" w:cs="Times New Roman"/>
          <w:b/>
          <w:sz w:val="24"/>
          <w:szCs w:val="24"/>
          <w:u w:val="single"/>
        </w:rPr>
        <w:t xml:space="preserve">сылка на дипломы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грамоты </w:t>
      </w:r>
      <w:r w:rsidRPr="006E6359">
        <w:rPr>
          <w:rFonts w:ascii="Times New Roman" w:hAnsi="Times New Roman" w:cs="Times New Roman"/>
          <w:b/>
          <w:sz w:val="24"/>
          <w:szCs w:val="24"/>
          <w:u w:val="single"/>
        </w:rPr>
        <w:t>учителя в олимпиадах:</w:t>
      </w:r>
      <w:r w:rsidRPr="0026045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60458">
          <w:rPr>
            <w:rStyle w:val="ab"/>
            <w:rFonts w:ascii="Times New Roman" w:hAnsi="Times New Roman" w:cs="Times New Roman"/>
            <w:sz w:val="24"/>
            <w:szCs w:val="24"/>
          </w:rPr>
          <w:t>https://disk.yandex.ru/d/m9NWbp4-Ha1bqQ</w:t>
        </w:r>
      </w:hyperlink>
    </w:p>
    <w:sectPr w:rsidR="00596EDD" w:rsidRPr="00641305" w:rsidSect="00E72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creaturesInsects" w:sz="15" w:space="24" w:color="003300"/>
        <w:left w:val="creaturesInsects" w:sz="15" w:space="24" w:color="003300"/>
        <w:bottom w:val="creaturesInsects" w:sz="15" w:space="24" w:color="003300"/>
        <w:right w:val="creaturesInsects" w:sz="15" w:space="24" w:color="0033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0C" w:rsidRDefault="00676C0C" w:rsidP="00A46228">
      <w:pPr>
        <w:spacing w:after="0" w:line="240" w:lineRule="auto"/>
      </w:pPr>
      <w:r>
        <w:separator/>
      </w:r>
    </w:p>
  </w:endnote>
  <w:endnote w:type="continuationSeparator" w:id="0">
    <w:p w:rsidR="00676C0C" w:rsidRDefault="00676C0C" w:rsidP="00A4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28" w:rsidRDefault="00A4622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28" w:rsidRDefault="00A4622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28" w:rsidRDefault="00A462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0C" w:rsidRDefault="00676C0C" w:rsidP="00A46228">
      <w:pPr>
        <w:spacing w:after="0" w:line="240" w:lineRule="auto"/>
      </w:pPr>
      <w:r>
        <w:separator/>
      </w:r>
    </w:p>
  </w:footnote>
  <w:footnote w:type="continuationSeparator" w:id="0">
    <w:p w:rsidR="00676C0C" w:rsidRDefault="00676C0C" w:rsidP="00A4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28" w:rsidRDefault="00A462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525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6228" w:rsidRPr="00A46228" w:rsidRDefault="00A4622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62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62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62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37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462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6228" w:rsidRDefault="00A462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28" w:rsidRDefault="00A462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861"/>
    <w:multiLevelType w:val="multilevel"/>
    <w:tmpl w:val="CF9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365A0"/>
    <w:multiLevelType w:val="hybridMultilevel"/>
    <w:tmpl w:val="E832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67B5A"/>
    <w:multiLevelType w:val="multilevel"/>
    <w:tmpl w:val="E704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26"/>
    <w:rsid w:val="00200F39"/>
    <w:rsid w:val="00282999"/>
    <w:rsid w:val="00332C85"/>
    <w:rsid w:val="004C00EB"/>
    <w:rsid w:val="00596EDD"/>
    <w:rsid w:val="005A3BC3"/>
    <w:rsid w:val="00641305"/>
    <w:rsid w:val="00676C0C"/>
    <w:rsid w:val="00A15F26"/>
    <w:rsid w:val="00A46228"/>
    <w:rsid w:val="00AF2D5E"/>
    <w:rsid w:val="00BB6EF7"/>
    <w:rsid w:val="00D514F6"/>
    <w:rsid w:val="00D5677B"/>
    <w:rsid w:val="00E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D507"/>
  <w15:chartTrackingRefBased/>
  <w15:docId w15:val="{9DE0849A-7FC5-489F-9DB0-62E89DD8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B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0E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6228"/>
  </w:style>
  <w:style w:type="paragraph" w:styleId="a9">
    <w:name w:val="footer"/>
    <w:basedOn w:val="a"/>
    <w:link w:val="aa"/>
    <w:uiPriority w:val="99"/>
    <w:unhideWhenUsed/>
    <w:rsid w:val="00A4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6228"/>
  </w:style>
  <w:style w:type="character" w:styleId="ab">
    <w:name w:val="Hyperlink"/>
    <w:basedOn w:val="a0"/>
    <w:uiPriority w:val="99"/>
    <w:unhideWhenUsed/>
    <w:rsid w:val="0064130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413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185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59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8744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43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2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74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62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42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3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55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7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9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m9NWbp4-Ha1bqQ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3HoH93RtkJSIJ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2023-11-03T14:32:00Z</cp:lastPrinted>
  <dcterms:created xsi:type="dcterms:W3CDTF">2023-10-30T13:38:00Z</dcterms:created>
  <dcterms:modified xsi:type="dcterms:W3CDTF">2025-07-02T11:03:00Z</dcterms:modified>
</cp:coreProperties>
</file>